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C06361">
        <w:rPr>
          <w:rFonts w:ascii="Times New Roman" w:eastAsia="MS Mincho" w:hAnsi="Times New Roman"/>
          <w:b w:val="0"/>
          <w:bCs w:val="0"/>
          <w:sz w:val="24"/>
          <w:szCs w:val="24"/>
        </w:rPr>
        <w:t>41</w:t>
      </w:r>
      <w:r w:rsidR="00D70B00">
        <w:rPr>
          <w:rFonts w:ascii="Times New Roman" w:eastAsia="MS Mincho" w:hAnsi="Times New Roman"/>
          <w:b w:val="0"/>
          <w:bCs w:val="0"/>
          <w:sz w:val="24"/>
          <w:szCs w:val="24"/>
        </w:rPr>
        <w:t>9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C06361" w:rsidP="00D70B00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</w:rPr>
        <w:t>86MS0021-01-2025-001591-41</w:t>
      </w:r>
    </w:p>
    <w:p w:rsidR="00534337" w:rsidRPr="00016A2E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34337" w:rsidRPr="00016A2E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34337" w:rsidRPr="00016A2E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       </w:t>
      </w:r>
      <w:r w:rsidRPr="00016A2E" w:rsidR="00C66AA8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14 мая</w:t>
      </w:r>
      <w:r w:rsidRPr="00016A2E" w:rsidR="005A388A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2025</w:t>
      </w: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C06361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C06361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Набиуллина Динара Рифатовича, </w:t>
      </w:r>
      <w:r w:rsidR="00141460">
        <w:rPr>
          <w:color w:val="0D0D0D" w:themeColor="text1" w:themeTint="F2"/>
          <w:sz w:val="28"/>
          <w:szCs w:val="28"/>
        </w:rPr>
        <w:t>***</w:t>
      </w:r>
      <w:r w:rsidRPr="00C06361">
        <w:rPr>
          <w:color w:val="0D0D0D" w:themeColor="text1" w:themeTint="F2"/>
          <w:sz w:val="28"/>
          <w:szCs w:val="28"/>
        </w:rPr>
        <w:t xml:space="preserve"> года рожд</w:t>
      </w:r>
      <w:r w:rsidRPr="00C06361">
        <w:rPr>
          <w:color w:val="0D0D0D" w:themeColor="text1" w:themeTint="F2"/>
          <w:sz w:val="28"/>
          <w:szCs w:val="28"/>
        </w:rPr>
        <w:t xml:space="preserve">ения, уроженца </w:t>
      </w:r>
      <w:r w:rsidR="00141460">
        <w:rPr>
          <w:color w:val="0D0D0D" w:themeColor="text1" w:themeTint="F2"/>
          <w:sz w:val="28"/>
          <w:szCs w:val="28"/>
        </w:rPr>
        <w:t>***</w:t>
      </w:r>
      <w:r w:rsidRPr="00C06361">
        <w:rPr>
          <w:color w:val="0D0D0D" w:themeColor="text1" w:themeTint="F2"/>
          <w:sz w:val="28"/>
          <w:szCs w:val="28"/>
        </w:rPr>
        <w:t xml:space="preserve">, неработающего, зарегистрированного и проживающего по адресу: </w:t>
      </w:r>
      <w:r w:rsidR="00141460">
        <w:rPr>
          <w:color w:val="0D0D0D" w:themeColor="text1" w:themeTint="F2"/>
          <w:sz w:val="28"/>
          <w:szCs w:val="28"/>
        </w:rPr>
        <w:t>***</w:t>
      </w:r>
      <w:r w:rsidRPr="00C06361">
        <w:rPr>
          <w:color w:val="0D0D0D" w:themeColor="text1" w:themeTint="F2"/>
          <w:sz w:val="28"/>
          <w:szCs w:val="28"/>
        </w:rPr>
        <w:t xml:space="preserve">, паспорт </w:t>
      </w:r>
      <w:r w:rsidR="00141460">
        <w:rPr>
          <w:color w:val="0D0D0D" w:themeColor="text1" w:themeTint="F2"/>
          <w:sz w:val="28"/>
          <w:szCs w:val="28"/>
        </w:rPr>
        <w:t>***</w:t>
      </w:r>
      <w:r w:rsidRPr="00C06361">
        <w:rPr>
          <w:color w:val="0D0D0D" w:themeColor="text1" w:themeTint="F2"/>
          <w:sz w:val="28"/>
          <w:szCs w:val="28"/>
        </w:rPr>
        <w:t>,</w:t>
      </w:r>
    </w:p>
    <w:p w:rsidR="00C06361" w:rsidRPr="00C06361" w:rsidP="00C0636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УСТАНОВИЛ: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Набиуллин Д.Р.</w:t>
      </w:r>
      <w:r w:rsidRPr="00C06361">
        <w:rPr>
          <w:color w:val="0D0D0D" w:themeColor="text1" w:themeTint="F2"/>
          <w:sz w:val="28"/>
          <w:szCs w:val="28"/>
        </w:rPr>
        <w:t xml:space="preserve">,   </w:t>
      </w:r>
      <w:r>
        <w:rPr>
          <w:color w:val="0D0D0D" w:themeColor="text1" w:themeTint="F2"/>
          <w:sz w:val="28"/>
          <w:szCs w:val="28"/>
        </w:rPr>
        <w:t>13.09</w:t>
      </w:r>
      <w:r w:rsidRPr="00C06361">
        <w:rPr>
          <w:color w:val="0D0D0D" w:themeColor="text1" w:themeTint="F2"/>
          <w:sz w:val="28"/>
          <w:szCs w:val="28"/>
        </w:rPr>
        <w:t>.2024 года в 00:00 часов установ</w:t>
      </w:r>
      <w:r w:rsidRPr="00C06361">
        <w:rPr>
          <w:color w:val="0D0D0D" w:themeColor="text1" w:themeTint="F2"/>
          <w:sz w:val="28"/>
          <w:szCs w:val="28"/>
        </w:rPr>
        <w:t xml:space="preserve">лен по адресу: </w:t>
      </w:r>
      <w:r w:rsidR="00141460">
        <w:rPr>
          <w:color w:val="0D0D0D" w:themeColor="text1" w:themeTint="F2"/>
          <w:sz w:val="28"/>
          <w:szCs w:val="28"/>
        </w:rPr>
        <w:t>***</w:t>
      </w:r>
      <w:r w:rsidRPr="00C06361">
        <w:rPr>
          <w:color w:val="0D0D0D" w:themeColor="text1" w:themeTint="F2"/>
          <w:sz w:val="28"/>
          <w:szCs w:val="28"/>
        </w:rPr>
        <w:t xml:space="preserve">, </w:t>
      </w:r>
      <w:r w:rsidRPr="00C06361">
        <w:rPr>
          <w:color w:val="0D0D0D" w:themeColor="text1" w:themeTint="F2"/>
          <w:sz w:val="28"/>
          <w:szCs w:val="28"/>
        </w:rPr>
        <w:t>который  не</w:t>
      </w:r>
      <w:r w:rsidRPr="00C06361">
        <w:rPr>
          <w:color w:val="0D0D0D" w:themeColor="text1" w:themeTint="F2"/>
          <w:sz w:val="28"/>
          <w:szCs w:val="28"/>
        </w:rPr>
        <w:t xml:space="preserve"> произвел оплату административного штрафа в размере 500 рублей по постановлению № 18810586240</w:t>
      </w:r>
      <w:r>
        <w:rPr>
          <w:color w:val="0D0D0D" w:themeColor="text1" w:themeTint="F2"/>
          <w:sz w:val="28"/>
          <w:szCs w:val="28"/>
        </w:rPr>
        <w:t>703036739</w:t>
      </w:r>
      <w:r w:rsidRPr="00C06361">
        <w:rPr>
          <w:color w:val="0D0D0D" w:themeColor="text1" w:themeTint="F2"/>
          <w:sz w:val="28"/>
          <w:szCs w:val="28"/>
        </w:rPr>
        <w:t xml:space="preserve"> от  </w:t>
      </w:r>
      <w:r>
        <w:rPr>
          <w:color w:val="0D0D0D" w:themeColor="text1" w:themeTint="F2"/>
          <w:sz w:val="28"/>
          <w:szCs w:val="28"/>
        </w:rPr>
        <w:t>03.07</w:t>
      </w:r>
      <w:r w:rsidRPr="00C06361">
        <w:rPr>
          <w:color w:val="0D0D0D" w:themeColor="text1" w:themeTint="F2"/>
          <w:sz w:val="28"/>
          <w:szCs w:val="28"/>
        </w:rPr>
        <w:t>.2024 года по делу об административном правонарушении, предусмотренном ч</w:t>
      </w:r>
      <w:r w:rsidRPr="00C06361">
        <w:rPr>
          <w:color w:val="0D0D0D" w:themeColor="text1" w:themeTint="F2"/>
          <w:sz w:val="28"/>
          <w:szCs w:val="28"/>
        </w:rPr>
        <w:t xml:space="preserve">.2 ст. 12.9 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8"/>
          <w:szCs w:val="28"/>
        </w:rPr>
        <w:t>14.07</w:t>
      </w:r>
      <w:r w:rsidRPr="00C06361">
        <w:rPr>
          <w:color w:val="0D0D0D" w:themeColor="text1" w:themeTint="F2"/>
          <w:sz w:val="28"/>
          <w:szCs w:val="28"/>
        </w:rPr>
        <w:t>.2024 года, в срок, предусмотренный ч. 1 ст. 32.2 Кодекса РФ об административных правонарушениях.</w:t>
      </w:r>
    </w:p>
    <w:p w:rsidR="00C06361" w:rsidRPr="00C06361" w:rsidP="00C06361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Набиуллин Д.Р</w:t>
      </w:r>
      <w:r w:rsidRPr="00C06361">
        <w:rPr>
          <w:color w:val="0D0D0D" w:themeColor="text1" w:themeTint="F2"/>
          <w:sz w:val="28"/>
          <w:szCs w:val="28"/>
        </w:rPr>
        <w:t>.   на рассмотрение дела об административном право</w:t>
      </w:r>
      <w:r w:rsidRPr="00C06361">
        <w:rPr>
          <w:color w:val="0D0D0D" w:themeColor="text1" w:themeTint="F2"/>
          <w:sz w:val="28"/>
          <w:szCs w:val="28"/>
        </w:rPr>
        <w:t xml:space="preserve">нарушении не явился, о времени и месте рассмотрения административного материала извещен надлежащим образом. </w:t>
      </w:r>
    </w:p>
    <w:p w:rsidR="00C06361" w:rsidRPr="00C06361" w:rsidP="00C06361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D70B00" w:rsidR="00D70B00">
        <w:rPr>
          <w:color w:val="0D0D0D" w:themeColor="text1" w:themeTint="F2"/>
          <w:sz w:val="28"/>
          <w:szCs w:val="28"/>
        </w:rPr>
        <w:t>18810886250920025154</w:t>
      </w:r>
      <w:r w:rsidRPr="00C06361">
        <w:rPr>
          <w:color w:val="0D0D0D" w:themeColor="text1" w:themeTint="F2"/>
          <w:sz w:val="28"/>
          <w:szCs w:val="28"/>
        </w:rPr>
        <w:t xml:space="preserve"> от  </w:t>
      </w:r>
      <w:r>
        <w:rPr>
          <w:color w:val="0D0D0D" w:themeColor="text1" w:themeTint="F2"/>
          <w:sz w:val="28"/>
          <w:szCs w:val="28"/>
        </w:rPr>
        <w:t>20.03.2025</w:t>
      </w:r>
      <w:r w:rsidRPr="00C06361">
        <w:rPr>
          <w:color w:val="0D0D0D" w:themeColor="text1" w:themeTint="F2"/>
          <w:sz w:val="28"/>
          <w:szCs w:val="28"/>
        </w:rPr>
        <w:t xml:space="preserve"> года,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копию постановления №  </w:t>
      </w:r>
      <w:r w:rsidRPr="00C06361" w:rsidR="00D70B00">
        <w:rPr>
          <w:color w:val="0D0D0D" w:themeColor="text1" w:themeTint="F2"/>
          <w:sz w:val="28"/>
          <w:szCs w:val="28"/>
        </w:rPr>
        <w:t>18810586240</w:t>
      </w:r>
      <w:r w:rsidR="00D70B00">
        <w:rPr>
          <w:color w:val="0D0D0D" w:themeColor="text1" w:themeTint="F2"/>
          <w:sz w:val="28"/>
          <w:szCs w:val="28"/>
        </w:rPr>
        <w:t>703036739</w:t>
      </w:r>
      <w:r w:rsidRPr="00C06361">
        <w:rPr>
          <w:color w:val="0D0D0D" w:themeColor="text1" w:themeTint="F2"/>
          <w:sz w:val="28"/>
          <w:szCs w:val="28"/>
        </w:rPr>
        <w:t xml:space="preserve"> от  </w:t>
      </w:r>
      <w:r>
        <w:rPr>
          <w:color w:val="0D0D0D" w:themeColor="text1" w:themeTint="F2"/>
          <w:sz w:val="28"/>
          <w:szCs w:val="28"/>
        </w:rPr>
        <w:t>03.07</w:t>
      </w:r>
      <w:r w:rsidRPr="00C06361">
        <w:rPr>
          <w:color w:val="0D0D0D" w:themeColor="text1" w:themeTint="F2"/>
          <w:sz w:val="28"/>
          <w:szCs w:val="28"/>
        </w:rPr>
        <w:t xml:space="preserve">.2024 года по делу об административном правонарушении, согласно которому </w:t>
      </w:r>
      <w:r w:rsidR="00D70B00">
        <w:rPr>
          <w:color w:val="0D0D0D" w:themeColor="text1" w:themeTint="F2"/>
          <w:sz w:val="28"/>
          <w:szCs w:val="28"/>
        </w:rPr>
        <w:t>Набиуллин Д.Р.</w:t>
      </w:r>
      <w:r w:rsidRPr="00C06361" w:rsidR="00D70B00">
        <w:rPr>
          <w:color w:val="0D0D0D" w:themeColor="text1" w:themeTint="F2"/>
          <w:sz w:val="28"/>
          <w:szCs w:val="28"/>
        </w:rPr>
        <w:t xml:space="preserve"> </w:t>
      </w:r>
      <w:r w:rsidRPr="00C06361">
        <w:rPr>
          <w:color w:val="0D0D0D" w:themeColor="text1" w:themeTint="F2"/>
          <w:sz w:val="28"/>
          <w:szCs w:val="28"/>
        </w:rPr>
        <w:t xml:space="preserve">подвергнут административному взысканию в сумме 500 рублей за совершение административного правонарушения, </w:t>
      </w:r>
      <w:r w:rsidRPr="00C06361">
        <w:rPr>
          <w:color w:val="0D0D0D" w:themeColor="text1" w:themeTint="F2"/>
          <w:sz w:val="28"/>
          <w:szCs w:val="28"/>
        </w:rPr>
        <w:t>предусмотренного ч.2 ст. 12.9  Кодекса Российской Федерации об административных правонарушениях;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параметры поиска;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карточку учета транспортного средства;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отчет об отслеживании почтовых отправлений;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приходит к следующему.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Часть 1 статьи 20.25 Кодекса Россий</w:t>
      </w:r>
      <w:r w:rsidRPr="00C06361">
        <w:rPr>
          <w:color w:val="0D0D0D" w:themeColor="text1" w:themeTint="F2"/>
          <w:sz w:val="28"/>
          <w:szCs w:val="28"/>
        </w:rPr>
        <w:t>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 </w:t>
      </w:r>
      <w:r w:rsidRPr="00C06361" w:rsidR="00D70B00">
        <w:rPr>
          <w:color w:val="0D0D0D" w:themeColor="text1" w:themeTint="F2"/>
          <w:sz w:val="28"/>
          <w:szCs w:val="28"/>
        </w:rPr>
        <w:t>18810586240</w:t>
      </w:r>
      <w:r w:rsidR="00D70B00">
        <w:rPr>
          <w:color w:val="0D0D0D" w:themeColor="text1" w:themeTint="F2"/>
          <w:sz w:val="28"/>
          <w:szCs w:val="28"/>
        </w:rPr>
        <w:t>703036739</w:t>
      </w:r>
      <w:r w:rsidRPr="00C06361">
        <w:rPr>
          <w:color w:val="0D0D0D" w:themeColor="text1" w:themeTint="F2"/>
          <w:sz w:val="28"/>
          <w:szCs w:val="28"/>
        </w:rPr>
        <w:t xml:space="preserve"> от  </w:t>
      </w:r>
      <w:r>
        <w:rPr>
          <w:color w:val="0D0D0D" w:themeColor="text1" w:themeTint="F2"/>
          <w:sz w:val="28"/>
          <w:szCs w:val="28"/>
        </w:rPr>
        <w:t>03.07</w:t>
      </w:r>
      <w:r w:rsidRPr="00C06361">
        <w:rPr>
          <w:color w:val="0D0D0D" w:themeColor="text1" w:themeTint="F2"/>
          <w:sz w:val="28"/>
          <w:szCs w:val="28"/>
        </w:rPr>
        <w:t>.2024 г</w:t>
      </w:r>
      <w:r w:rsidRPr="00C06361">
        <w:rPr>
          <w:color w:val="0D0D0D" w:themeColor="text1" w:themeTint="F2"/>
          <w:sz w:val="28"/>
          <w:szCs w:val="28"/>
        </w:rPr>
        <w:t xml:space="preserve">ода в отношении </w:t>
      </w:r>
      <w:r w:rsidR="00D70B00">
        <w:rPr>
          <w:color w:val="0D0D0D" w:themeColor="text1" w:themeTint="F2"/>
          <w:sz w:val="28"/>
          <w:szCs w:val="28"/>
        </w:rPr>
        <w:t>Набиуллина Д.Р</w:t>
      </w:r>
      <w:r w:rsidRPr="00C06361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>
        <w:rPr>
          <w:color w:val="0D0D0D" w:themeColor="text1" w:themeTint="F2"/>
          <w:sz w:val="28"/>
          <w:szCs w:val="28"/>
        </w:rPr>
        <w:t>14.07</w:t>
      </w:r>
      <w:r w:rsidRPr="00C06361">
        <w:rPr>
          <w:color w:val="0D0D0D" w:themeColor="text1" w:themeTint="F2"/>
          <w:sz w:val="28"/>
          <w:szCs w:val="28"/>
        </w:rPr>
        <w:t xml:space="preserve">.2024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8"/>
          <w:szCs w:val="28"/>
        </w:rPr>
        <w:t>12.09</w:t>
      </w:r>
      <w:r w:rsidRPr="00C06361">
        <w:rPr>
          <w:color w:val="0D0D0D" w:themeColor="text1" w:themeTint="F2"/>
          <w:sz w:val="28"/>
          <w:szCs w:val="28"/>
        </w:rPr>
        <w:t>.2024 г.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Доказательства </w:t>
      </w:r>
      <w:r w:rsidRPr="00C06361">
        <w:rPr>
          <w:color w:val="0D0D0D" w:themeColor="text1" w:themeTint="F2"/>
          <w:sz w:val="28"/>
          <w:szCs w:val="28"/>
        </w:rPr>
        <w:t xml:space="preserve">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мировой судья приходит к выводу о том, что</w:t>
      </w:r>
      <w:r w:rsidRPr="00C06361">
        <w:rPr>
          <w:color w:val="0D0D0D" w:themeColor="text1" w:themeTint="F2"/>
          <w:sz w:val="28"/>
          <w:szCs w:val="28"/>
        </w:rPr>
        <w:t xml:space="preserve"> они соответствуют закону и подтверждают вину </w:t>
      </w:r>
      <w:r w:rsidR="00D70B00">
        <w:rPr>
          <w:color w:val="0D0D0D" w:themeColor="text1" w:themeTint="F2"/>
          <w:sz w:val="28"/>
          <w:szCs w:val="28"/>
        </w:rPr>
        <w:t>Набиуллина Д.Р</w:t>
      </w:r>
      <w:r w:rsidRPr="00C06361">
        <w:rPr>
          <w:color w:val="0D0D0D" w:themeColor="text1" w:themeTint="F2"/>
          <w:sz w:val="28"/>
          <w:szCs w:val="28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</w:t>
      </w:r>
      <w:r w:rsidRPr="00C06361">
        <w:rPr>
          <w:color w:val="0D0D0D" w:themeColor="text1" w:themeTint="F2"/>
          <w:sz w:val="28"/>
          <w:szCs w:val="28"/>
        </w:rPr>
        <w:t>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</w:t>
      </w:r>
      <w:r w:rsidRPr="00C06361">
        <w:rPr>
          <w:color w:val="0D0D0D" w:themeColor="text1" w:themeTint="F2"/>
          <w:sz w:val="28"/>
          <w:szCs w:val="28"/>
        </w:rPr>
        <w:t>ходимым, назначить административное наказание в виде административного штрафа.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ПОСТАНОВИЛ: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Набиуллина Динара Рифатовича</w:t>
      </w:r>
      <w:r w:rsidRPr="00C06361">
        <w:rPr>
          <w:color w:val="0D0D0D" w:themeColor="text1" w:themeTint="F2"/>
          <w:sz w:val="28"/>
          <w:szCs w:val="28"/>
        </w:rPr>
        <w:t xml:space="preserve"> </w:t>
      </w:r>
      <w:r w:rsidRPr="00C06361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 </w:t>
      </w:r>
      <w:r w:rsidRPr="00C06361">
        <w:rPr>
          <w:color w:val="0D0D0D" w:themeColor="text1" w:themeTint="F2"/>
          <w:sz w:val="28"/>
          <w:szCs w:val="28"/>
        </w:rPr>
        <w:t>тысячи) рублей.</w:t>
      </w:r>
    </w:p>
    <w:p w:rsidR="004920D8" w:rsidRPr="00C06361" w:rsidP="004920D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06361">
        <w:rPr>
          <w:color w:val="0D0D0D" w:themeColor="text1" w:themeTint="F2"/>
          <w:sz w:val="28"/>
          <w:szCs w:val="28"/>
          <w:lang w:val="en-US"/>
        </w:rPr>
        <w:t>D</w:t>
      </w:r>
      <w:r w:rsidRPr="00C06361">
        <w:rPr>
          <w:color w:val="0D0D0D" w:themeColor="text1" w:themeTint="F2"/>
          <w:sz w:val="28"/>
          <w:szCs w:val="28"/>
        </w:rPr>
        <w:t>08080, КПП 860101001, ИНН 8601073664, БИК 007162163, ОКТМО 7187500</w:t>
      </w:r>
      <w:r w:rsidRPr="00C06361">
        <w:rPr>
          <w:color w:val="0D0D0D" w:themeColor="text1" w:themeTint="F2"/>
          <w:sz w:val="28"/>
          <w:szCs w:val="28"/>
        </w:rPr>
        <w:t xml:space="preserve">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D70B00" w:rsidR="00D70B00">
        <w:rPr>
          <w:color w:val="0D0D0D" w:themeColor="text1" w:themeTint="F2"/>
          <w:sz w:val="28"/>
          <w:szCs w:val="28"/>
        </w:rPr>
        <w:t>0412365400215004192520178</w:t>
      </w:r>
      <w:r w:rsidRPr="00C06361" w:rsidR="004E0DD4">
        <w:rPr>
          <w:color w:val="0D0D0D" w:themeColor="text1" w:themeTint="F2"/>
          <w:sz w:val="28"/>
          <w:szCs w:val="28"/>
        </w:rPr>
        <w:t>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Административный </w:t>
      </w:r>
      <w:r w:rsidRPr="00C06361">
        <w:rPr>
          <w:color w:val="0D0D0D" w:themeColor="text1" w:themeTint="F2"/>
          <w:sz w:val="28"/>
          <w:szCs w:val="28"/>
        </w:rPr>
        <w:t>штраф должен быть уплачен лицом,</w:t>
      </w:r>
      <w:r w:rsidRPr="00016A2E">
        <w:rPr>
          <w:color w:val="0D0D0D" w:themeColor="text1" w:themeTint="F2"/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016A2E">
        <w:rPr>
          <w:color w:val="0D0D0D" w:themeColor="text1" w:themeTint="F2"/>
          <w:sz w:val="28"/>
          <w:szCs w:val="28"/>
        </w:rPr>
        <w:t xml:space="preserve">дусмотренных </w:t>
      </w:r>
      <w:hyperlink w:anchor="sub_315" w:history="1">
        <w:r w:rsidRPr="00016A2E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016A2E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</w:t>
      </w:r>
      <w:r w:rsidRPr="00016A2E">
        <w:rPr>
          <w:color w:val="0D0D0D" w:themeColor="text1" w:themeTint="F2"/>
          <w:sz w:val="28"/>
          <w:szCs w:val="28"/>
        </w:rPr>
        <w:t>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</w:t>
      </w:r>
      <w:r w:rsidRPr="00016A2E">
        <w:rPr>
          <w:color w:val="0D0D0D" w:themeColor="text1" w:themeTint="F2"/>
          <w:sz w:val="28"/>
          <w:szCs w:val="28"/>
        </w:rPr>
        <w:t xml:space="preserve">са РФ об административных правонарушениях. 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016A2E" w:rsidR="004E0DD4">
        <w:rPr>
          <w:color w:val="0D0D0D" w:themeColor="text1" w:themeTint="F2"/>
          <w:sz w:val="28"/>
          <w:szCs w:val="28"/>
        </w:rPr>
        <w:t>дней</w:t>
      </w:r>
      <w:r w:rsidRPr="00016A2E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</w:t>
      </w:r>
      <w:r w:rsidR="00A36E95">
        <w:rPr>
          <w:color w:val="0D0D0D" w:themeColor="text1" w:themeTint="F2"/>
          <w:sz w:val="28"/>
          <w:szCs w:val="28"/>
        </w:rPr>
        <w:t xml:space="preserve">                                </w:t>
      </w:r>
      <w:r w:rsidRPr="00016A2E">
        <w:rPr>
          <w:color w:val="0D0D0D" w:themeColor="text1" w:themeTint="F2"/>
          <w:sz w:val="28"/>
          <w:szCs w:val="28"/>
        </w:rPr>
        <w:t>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460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141460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13FFF"/>
    <w:rsid w:val="00634307"/>
    <w:rsid w:val="00674795"/>
    <w:rsid w:val="00691178"/>
    <w:rsid w:val="006A3922"/>
    <w:rsid w:val="006F59C4"/>
    <w:rsid w:val="00700D26"/>
    <w:rsid w:val="00727C8D"/>
    <w:rsid w:val="007F30E4"/>
    <w:rsid w:val="00822075"/>
    <w:rsid w:val="008521E2"/>
    <w:rsid w:val="00852E4E"/>
    <w:rsid w:val="00867B86"/>
    <w:rsid w:val="0087694F"/>
    <w:rsid w:val="00891D48"/>
    <w:rsid w:val="008F0A41"/>
    <w:rsid w:val="00956644"/>
    <w:rsid w:val="00965321"/>
    <w:rsid w:val="009E2AE5"/>
    <w:rsid w:val="00A36E95"/>
    <w:rsid w:val="00A6194D"/>
    <w:rsid w:val="00A71F82"/>
    <w:rsid w:val="00A8441D"/>
    <w:rsid w:val="00AC48B7"/>
    <w:rsid w:val="00AE7013"/>
    <w:rsid w:val="00AF5128"/>
    <w:rsid w:val="00B041C5"/>
    <w:rsid w:val="00B468E0"/>
    <w:rsid w:val="00BB6F14"/>
    <w:rsid w:val="00C06361"/>
    <w:rsid w:val="00C37B9B"/>
    <w:rsid w:val="00C66AA8"/>
    <w:rsid w:val="00C87A77"/>
    <w:rsid w:val="00C907E8"/>
    <w:rsid w:val="00CC4A61"/>
    <w:rsid w:val="00D0642C"/>
    <w:rsid w:val="00D332C2"/>
    <w:rsid w:val="00D37CBA"/>
    <w:rsid w:val="00D405C3"/>
    <w:rsid w:val="00D70B00"/>
    <w:rsid w:val="00DB4393"/>
    <w:rsid w:val="00DB7CDC"/>
    <w:rsid w:val="00DC2A33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